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21"/>
        <w:gridCol w:w="120"/>
        <w:gridCol w:w="120"/>
        <w:gridCol w:w="119"/>
        <w:gridCol w:w="119"/>
        <w:gridCol w:w="118"/>
        <w:gridCol w:w="118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17"/>
      </w:tblGrid>
      <w:tr w:rsidR="009C6727" w:rsidRPr="009C6727" w:rsidTr="009C6727"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727" w:rsidRPr="009C6727" w:rsidTr="009C6727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6727" w:rsidRPr="009C6727" w:rsidTr="009C6727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4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6727" w:rsidRPr="009C6727" w:rsidTr="009C6727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lang w:eastAsia="ru-RU"/>
              </w:rPr>
              <w:t>по направлению подготовки 00-000032 «</w:t>
            </w:r>
            <w:proofErr w:type="spellStart"/>
            <w:r w:rsidRPr="009C6727">
              <w:rPr>
                <w:rFonts w:ascii="Times New Roman" w:eastAsia="Times New Roman" w:hAnsi="Times New Roman" w:cs="Times New Roman"/>
                <w:lang w:eastAsia="ru-RU"/>
              </w:rPr>
              <w:t>Инно</w:t>
            </w:r>
            <w:bookmarkStart w:id="0" w:name="_GoBack"/>
            <w:bookmarkEnd w:id="0"/>
            <w:r w:rsidRPr="009C6727">
              <w:rPr>
                <w:rFonts w:ascii="Times New Roman" w:eastAsia="Times New Roman" w:hAnsi="Times New Roman" w:cs="Times New Roman"/>
                <w:lang w:eastAsia="ru-RU"/>
              </w:rPr>
              <w:t>ватика</w:t>
            </w:r>
            <w:proofErr w:type="spellEnd"/>
            <w:r w:rsidRPr="009C67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727" w:rsidRPr="009C6727" w:rsidTr="009C6727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Инноватика-00 14-1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"Инновационное предпринимательство" -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"Инфраструктура инновационной деятельности" -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04.09, 18.09, 02.10, 16.10, 30.10, 13.11, 27.11, 11.12;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"Инновационное предпринимательство" -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C67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11.09, 25.09, 09.10, 23.10, 06.11, 20.11, 04.12, 18.12;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"Инфраструктура инновационной деятельности" -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Инноватика-00 14-1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"Финансирование инновационной деятельности" -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"Финансирование инновационной деятельности" -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Инноватика-00 14-1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"Маркетинг в инновационной сфере" -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"Маркетинг в инновационной сфере" -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"Маркетинг в инновационной сфере" -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Инноватика-00 14-1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"Логистика" -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14.09, 28.09, 12.10, 26.10, 09.11, 23.11, 07.12, 21.12;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"Логистика" -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"Стратегический менеджмент" -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Дисциплина по выбору: Лекции: "Тайм-менеджмент" -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C67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14.09, 28.09, 12.10, 26.10, 09.11, 23.11, 07.12, 21.12;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Дисциплина по выбору: "Тайм-менеджмент" -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14.09, 28.09, 12.10, 26.10, 09.11, 23.11, 07.12, 21.12;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Инноватика-00 14-1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"Анализ рисков" -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"Анализ рисков" -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"Анализ рисков" -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Время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Инноватика-00 14-1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6727" w:rsidRPr="009C6727" w:rsidTr="009C6727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6727" w:rsidRPr="009C6727" w:rsidTr="009C6727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9C67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инновационными проектами" -</w:t>
            </w:r>
            <w:proofErr w:type="gramStart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C67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02.09, 16.09, 30.09, 14.10, 28.10, 11.11, 25.11, 09.12; Лабораторный корпус-лК402</w:t>
            </w:r>
          </w:p>
        </w:tc>
        <w:tc>
          <w:tcPr>
            <w:tcW w:w="0" w:type="auto"/>
            <w:vAlign w:val="center"/>
            <w:hideMark/>
          </w:tcPr>
          <w:p w:rsidR="009C6727" w:rsidRPr="009C6727" w:rsidRDefault="009C6727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9C6727"/>
    <w:sectPr w:rsidR="007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82"/>
    <w:rsid w:val="005F710B"/>
    <w:rsid w:val="009C6727"/>
    <w:rsid w:val="00B04BBE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3733-B794-46FC-8FD3-5A15B103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2017-08-30T12:43:00Z</dcterms:created>
  <dcterms:modified xsi:type="dcterms:W3CDTF">2017-08-30T12:43:00Z</dcterms:modified>
</cp:coreProperties>
</file>